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030C71B3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D10A86">
        <w:rPr>
          <w:rFonts w:ascii="Arial" w:hAnsi="Arial" w:cs="Arial"/>
          <w:b/>
          <w:sz w:val="36"/>
          <w:szCs w:val="36"/>
          <w:u w:val="single"/>
          <w:lang w:val="es-ES"/>
        </w:rPr>
        <w:t>4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5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19B0FFB0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D10A86" w:rsidRPr="00D10A86">
        <w:rPr>
          <w:b/>
          <w:sz w:val="32"/>
          <w:szCs w:val="32"/>
        </w:rPr>
        <w:t>SERVICIO DE CONSULTORIA: APOYO EN INGENIERIA INDUSTRIAL PARA EL AREA DE OPERACIONES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23062821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D10A86">
        <w:rPr>
          <w:sz w:val="28"/>
          <w:szCs w:val="28"/>
          <w:lang w:val="es-ES"/>
        </w:rPr>
        <w:t>11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D10A86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7D0F2506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6C1A8A">
        <w:rPr>
          <w:b/>
          <w:bCs/>
          <w:sz w:val="28"/>
          <w:szCs w:val="28"/>
          <w:lang w:val="es-ES"/>
        </w:rPr>
        <w:t>1</w:t>
      </w:r>
      <w:r w:rsidR="00D10A86">
        <w:rPr>
          <w:b/>
          <w:bCs/>
          <w:sz w:val="28"/>
          <w:szCs w:val="28"/>
          <w:lang w:val="es-ES"/>
        </w:rPr>
        <w:t>4</w:t>
      </w:r>
      <w:r w:rsidR="00116F7F">
        <w:rPr>
          <w:b/>
          <w:sz w:val="28"/>
          <w:szCs w:val="28"/>
          <w:lang w:val="es-ES"/>
        </w:rPr>
        <w:t xml:space="preserve"> de </w:t>
      </w:r>
      <w:r w:rsidR="00D10A86">
        <w:rPr>
          <w:b/>
          <w:sz w:val="28"/>
          <w:szCs w:val="28"/>
          <w:lang w:val="es-ES"/>
        </w:rPr>
        <w:t>septiembre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D10A86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D10A86" w:rsidRPr="00D10A86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304F3F9A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D10A86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10A86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3</cp:revision>
  <cp:lastPrinted>2019-01-07T19:01:00Z</cp:lastPrinted>
  <dcterms:created xsi:type="dcterms:W3CDTF">2020-08-27T17:55:00Z</dcterms:created>
  <dcterms:modified xsi:type="dcterms:W3CDTF">2020-09-11T13:24:00Z</dcterms:modified>
</cp:coreProperties>
</file>