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21BEE0C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801F67">
        <w:rPr>
          <w:rFonts w:ascii="Arial" w:hAnsi="Arial" w:cs="Arial"/>
          <w:b/>
          <w:sz w:val="36"/>
          <w:szCs w:val="36"/>
          <w:u w:val="single"/>
          <w:lang w:val="es-ES"/>
        </w:rPr>
        <w:t>19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4C1F92EE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801F67">
        <w:rPr>
          <w:b/>
          <w:sz w:val="32"/>
          <w:szCs w:val="32"/>
        </w:rPr>
        <w:t>PROVISIÓN DE GAS NITROGENO PARA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43A097A2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01F67">
        <w:rPr>
          <w:sz w:val="28"/>
          <w:szCs w:val="28"/>
          <w:lang w:val="es-ES"/>
        </w:rPr>
        <w:t>25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43E34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0389DFD4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01F67">
        <w:rPr>
          <w:b/>
          <w:bCs/>
          <w:sz w:val="28"/>
          <w:szCs w:val="28"/>
          <w:lang w:val="es-ES"/>
        </w:rPr>
        <w:t>2</w:t>
      </w:r>
      <w:r w:rsidR="00543E34" w:rsidRPr="00543E34">
        <w:rPr>
          <w:b/>
          <w:bCs/>
          <w:sz w:val="28"/>
          <w:szCs w:val="28"/>
          <w:lang w:val="es-ES"/>
        </w:rPr>
        <w:t>7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543E34">
        <w:rPr>
          <w:b/>
          <w:sz w:val="28"/>
          <w:szCs w:val="28"/>
          <w:lang w:val="es-ES"/>
        </w:rPr>
        <w:t>agosto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01F67">
        <w:rPr>
          <w:b/>
          <w:sz w:val="28"/>
          <w:szCs w:val="28"/>
          <w:lang w:val="es-ES"/>
        </w:rPr>
        <w:t>3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0C388CF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43E34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7276AE"/>
    <w:rsid w:val="00800225"/>
    <w:rsid w:val="00801F67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7</cp:revision>
  <cp:lastPrinted>2019-01-07T19:01:00Z</cp:lastPrinted>
  <dcterms:created xsi:type="dcterms:W3CDTF">2020-05-11T15:37:00Z</dcterms:created>
  <dcterms:modified xsi:type="dcterms:W3CDTF">2020-08-24T13:26:00Z</dcterms:modified>
</cp:coreProperties>
</file>