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121A8CE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2D5820">
        <w:rPr>
          <w:rFonts w:ascii="Arial" w:hAnsi="Arial" w:cs="Arial"/>
          <w:b/>
          <w:sz w:val="36"/>
          <w:szCs w:val="36"/>
          <w:u w:val="single"/>
          <w:lang w:val="es-ES"/>
        </w:rPr>
        <w:t>PUB 0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1DA8E6EA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2D5820">
        <w:rPr>
          <w:b/>
          <w:sz w:val="32"/>
          <w:szCs w:val="32"/>
        </w:rPr>
        <w:t>SERVICIO DE INGENIERIA, PROCURA Y CONSTRUCCIÓN (EPC) PROYECTO CONSTRUCCIÓN ENMALLADO TERRENO ENDE GUARACACHI EN HUARICANA BAJA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781F2232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2D5820">
        <w:rPr>
          <w:sz w:val="28"/>
          <w:szCs w:val="28"/>
          <w:lang w:val="es-ES"/>
        </w:rPr>
        <w:t>07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2D5820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388A5B45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2D5820">
        <w:rPr>
          <w:b/>
          <w:bCs/>
          <w:sz w:val="28"/>
          <w:szCs w:val="28"/>
          <w:lang w:val="es-ES"/>
        </w:rPr>
        <w:t>22</w:t>
      </w:r>
      <w:r w:rsidR="00116F7F">
        <w:rPr>
          <w:b/>
          <w:sz w:val="28"/>
          <w:szCs w:val="28"/>
          <w:lang w:val="es-ES"/>
        </w:rPr>
        <w:t xml:space="preserve"> de </w:t>
      </w:r>
      <w:r w:rsidR="002D5820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2D5820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2D5820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14B22779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2D5820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2D5820"/>
    <w:rsid w:val="00313B1E"/>
    <w:rsid w:val="00490009"/>
    <w:rsid w:val="00500585"/>
    <w:rsid w:val="00533C8C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2020-08-27T17:55:00Z</dcterms:created>
  <dcterms:modified xsi:type="dcterms:W3CDTF">2020-09-07T19:48:00Z</dcterms:modified>
</cp:coreProperties>
</file>